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06" w:rsidRPr="00C80406" w:rsidRDefault="00C80406" w:rsidP="004B724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1"/>
        <w:gridCol w:w="7166"/>
      </w:tblGrid>
      <w:tr w:rsidR="00C80406" w:rsidRPr="005A20B2" w:rsidTr="001632D5">
        <w:tc>
          <w:tcPr>
            <w:tcW w:w="14197" w:type="dxa"/>
            <w:gridSpan w:val="2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38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20B2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ÖÇ1: </w:t>
            </w:r>
            <w:r w:rsidRPr="005A20B2">
              <w:rPr>
                <w:rFonts w:asciiTheme="minorHAnsi" w:hAnsiTheme="minorHAnsi"/>
                <w:b/>
                <w:color w:val="000000"/>
                <w:sz w:val="22"/>
                <w:szCs w:val="22"/>
                <w:lang w:eastAsia="tr-TR"/>
              </w:rPr>
              <w:t>Tarımsal Biyoteknoloji alanında</w:t>
            </w:r>
            <w:r w:rsidRPr="005A20B2">
              <w:rPr>
                <w:rFonts w:asciiTheme="minorHAnsi" w:hAnsiTheme="minorHAnsi"/>
                <w:b/>
                <w:sz w:val="22"/>
                <w:szCs w:val="22"/>
              </w:rPr>
              <w:t xml:space="preserve"> bilimsel araştırma yaparak bilgiye ulaşma, bilgiyi değerlendirme, yorumlama ve uygulama..</w:t>
            </w:r>
          </w:p>
        </w:tc>
      </w:tr>
      <w:tr w:rsidR="00C80406" w:rsidRPr="005A20B2" w:rsidTr="005E4A1D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rPr>
                <w:b/>
              </w:rPr>
              <w:t>BİLGİ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 xml:space="preserve">1. </w:t>
            </w:r>
            <w:r w:rsidRPr="005A20B2">
              <w:rPr>
                <w:color w:val="000000"/>
              </w:rPr>
              <w:t>Lisans düzeyi yeterliliklerine dayalı olarak, aynı veya farklı bir alanda bilgilerini uzmanlık düzeyinde geliştirebilme ve derinleştirebilme.</w:t>
            </w:r>
            <w:r w:rsidRPr="005A20B2">
              <w:t>.</w:t>
            </w:r>
          </w:p>
          <w:p w:rsidR="003F2B3C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BECERİLER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Alanında edindiği uzmanlık düzeyindeki kuramsal ve uygulamalı bilgileri kullanabilme.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BİLGİ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 Lisans düzeyi yeterliliklerine dayalı olarak Tarım, Orman ve Su Ürünleri alanlarında bilgilerini uzmanlık düzeyinde geliştirir ve derinleştirir.</w:t>
            </w:r>
          </w:p>
          <w:p w:rsidR="003F2B3C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BECERİLER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1.Uzmanlık düzeyindeki kuramsal ve uygulamalı bilgiyi kullanarak disiplinler arası bilgileri sentezleyerek yorumlar ve yeni bilgi ve teoriler üretir.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 Sorunları araştırma yöntemlerini kullanarak ve neden-sonuç ilişkisi kurarak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 xml:space="preserve">çözümler </w:t>
            </w:r>
          </w:p>
        </w:tc>
      </w:tr>
      <w:tr w:rsidR="00C80406" w:rsidRPr="005A20B2" w:rsidTr="001632D5">
        <w:tc>
          <w:tcPr>
            <w:tcW w:w="14197" w:type="dxa"/>
            <w:gridSpan w:val="2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5A20B2">
              <w:rPr>
                <w:rFonts w:asciiTheme="minorHAnsi" w:eastAsia="Calibri" w:hAnsiTheme="minorHAnsi"/>
                <w:sz w:val="22"/>
                <w:szCs w:val="22"/>
              </w:rPr>
              <w:t xml:space="preserve">ÖÇ2: </w:t>
            </w:r>
            <w:r w:rsidRPr="005A20B2">
              <w:rPr>
                <w:rFonts w:asciiTheme="minorHAnsi" w:hAnsiTheme="minorHAnsi"/>
                <w:sz w:val="22"/>
                <w:szCs w:val="22"/>
              </w:rPr>
              <w:t>Ziraat Mühendisliğinde uygulanan güncel teknik ve yöntemler ile bunların kısıtları hakkında karşılaştırma yapabilme.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BİLGİ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1.Lisans düzeyi yeterliliklerine dayalı olarak, aynı veya farklı bir alanda bilgilerini uzmanlık düzeyinde geliştirebilme ve derinleştirebilme.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2. Alanının ilişkili olduğu disiplinler arası etkileşimi kavrayabilme.</w:t>
            </w: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BİLGİ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1.Lisans düzeyi yeterliliklerine dayalı olarak Tarım, Orman ve Su Ürünleri alanlarında bilgilerini uzmanlık düzeyinde geliştirir ve derinleştirir.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 xml:space="preserve">2.Uzmanlaştığı alana ilişkin disiplinler arası etkileşimi kavrar 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</w:tc>
      </w:tr>
      <w:tr w:rsidR="00C80406" w:rsidRPr="005A20B2" w:rsidTr="001632D5">
        <w:tc>
          <w:tcPr>
            <w:tcW w:w="14197" w:type="dxa"/>
            <w:gridSpan w:val="2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26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20B2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ÖÇ3: </w:t>
            </w:r>
            <w:r w:rsidRPr="005A20B2">
              <w:rPr>
                <w:rFonts w:asciiTheme="minorHAnsi" w:hAnsiTheme="minorHAnsi"/>
                <w:b/>
                <w:sz w:val="22"/>
                <w:szCs w:val="22"/>
              </w:rPr>
              <w:t>Tarımsal Biyoteknoloji alanında yeni ve gelişmekte olan uygulamaların farkında olup, ihtiyaç duyduğunda bunları inceleme ve öğrenme.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BİLGİ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rPr>
                <w:bCs/>
                <w:iCs/>
              </w:rPr>
              <w:t xml:space="preserve">1.Lisans düzeyi yeterliliklerine dayalı olarak, aynı veya farklı bir alanda </w:t>
            </w:r>
            <w:r w:rsidRPr="005A20B2">
              <w:rPr>
                <w:bCs/>
                <w:iCs/>
              </w:rPr>
              <w:lastRenderedPageBreak/>
              <w:t>bilgilerini uzmanlık düzeyinde geliştirebilme ve derinleştirebilme.</w:t>
            </w: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BECERİLER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Alanında edindiği uzmanlık düzeyindeki kuramsal ve uygulamalı bilgileri kullanabilme.bütünleştirerek yorumlayabilme ve yeni bilgiler oluşturabilme,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3. Alanı ile ilgili karşılaşılan sorunları, araştırma yöntemlerini kullanarak çözümleyebilme.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5A20B2">
              <w:rPr>
                <w:rFonts w:asciiTheme="minorHAnsi" w:hAnsiTheme="minorHAnsi"/>
                <w:b/>
                <w:bCs/>
              </w:rPr>
              <w:t>Öğrenme Yetkinliği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1. Alanında edindiği uzmanlık düzeyindeki bilgi ve becerileri eleştirel bir yaklaşımla değerlendirebilme ve öğrenmesini yönlendirebilme.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BİLGİ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 xml:space="preserve">1.Lisans düzeyi yeterliliklerine dayalı olarak Tarım, Orman ve Su Ürünleri </w:t>
            </w:r>
            <w:r w:rsidRPr="005A20B2">
              <w:lastRenderedPageBreak/>
              <w:t>alanlarında bilgilerini uzmanlık düzeyinde geliştirir ve derinleştirir.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BECERİLER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 Sorunları araştırma yöntemlerini kullanarak ve neden-sonuç ilişkisi kurarak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t>çözümler</w:t>
            </w:r>
            <w:r w:rsidRPr="005A20B2">
              <w:rPr>
                <w:b/>
                <w:bCs/>
              </w:rPr>
              <w:t xml:space="preserve"> 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 xml:space="preserve">Öğrenme Yetkinliği 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1.Uzmanlık alanıyla ilgili kaynaklara ulaşır ve bu kaynaklardan yararlanır. 2.Alanında edindiği uzmanlık düzeyindeki bilgi ve becerileri eleştirel bir yaklaşımla değerlendirir ve öğrenmeyi yönlendirir.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t>3.Alanında edindiği bilgi ve beceriler ile yaşam boyu öğrenmeye ilişkin olumlu tutum geliştirir</w:t>
            </w:r>
            <w:r w:rsidRPr="005A20B2">
              <w:rPr>
                <w:b/>
                <w:bCs/>
              </w:rPr>
              <w:t xml:space="preserve"> 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</w:tc>
      </w:tr>
      <w:tr w:rsidR="00C80406" w:rsidRPr="005A20B2" w:rsidTr="001632D5">
        <w:tc>
          <w:tcPr>
            <w:tcW w:w="14197" w:type="dxa"/>
            <w:gridSpan w:val="2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66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20B2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ÖÇ4: </w:t>
            </w:r>
            <w:r w:rsidRPr="005A20B2">
              <w:rPr>
                <w:rFonts w:asciiTheme="minorHAnsi" w:hAnsiTheme="minorHAnsi"/>
                <w:b/>
                <w:sz w:val="22"/>
                <w:szCs w:val="22"/>
              </w:rPr>
              <w:t>Kuramsal, deneysel ve modelleme esaslı araştırmaları tasarlar ve uygular; bu süreçte karşılaşılan karmaşık problemleri çözümleme ve irdeleme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BİLGİ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1.Lisans düzeyi yeterliliklerine dayalı olarak, aynı veya farklı bir alanda bilgilerini uzmanlık düzeyinde geliştirebilme ve derinleştirebilme.</w:t>
            </w:r>
          </w:p>
          <w:p w:rsidR="003F2B3C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YETKİNLİKLER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Bağımsız Çalışabilme ve Sorumluluk Alabilme Yetkinliği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 ile ilgili uzmanlık gerektiren bir çalışmayı bağımsız olarak yürütebilme.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C80406" w:rsidRDefault="00C80406" w:rsidP="005A20B2">
            <w:pPr>
              <w:spacing w:after="0"/>
              <w:ind w:left="142" w:hanging="142"/>
            </w:pPr>
            <w:r w:rsidRPr="005A20B2">
              <w:t xml:space="preserve">3. Alanı ile ilgili sorunların çözümlenmesini gerektiren ortamlarda liderlik </w:t>
            </w:r>
            <w:r w:rsidRPr="005A20B2">
              <w:lastRenderedPageBreak/>
              <w:t>yapabilme.</w:t>
            </w:r>
          </w:p>
          <w:p w:rsidR="003F2B3C" w:rsidRPr="005A20B2" w:rsidRDefault="003F2B3C" w:rsidP="005A20B2">
            <w:pPr>
              <w:spacing w:after="0"/>
              <w:ind w:left="142" w:hanging="142"/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Öğrenme Yetkinliği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Alanında edindiği uzmanlık düzeyindeki bilgi ve becerileri eleştirel bir yaklaşımla değerlendirebilme ve öğrenmesini yönlendirebilme.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Alana Özgü Yetkinlik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 Alanı ile ilgili konularda strateji, politika ve uygulama planları geliştirebilme ve elde edilen sonuçları, kalite süreçleri çerçevesinde değerlendirebilme.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3. Alanında özümsedikleri bilgiyi, problem çözme ve/veya uygulama becerilerini, disiplinlerarası çalışmalarda kullanabilme.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BİLGİ</w:t>
            </w:r>
          </w:p>
          <w:p w:rsidR="00C80406" w:rsidRPr="005A20B2" w:rsidRDefault="00C80406" w:rsidP="005A20B2">
            <w:pPr>
              <w:spacing w:after="0" w:line="240" w:lineRule="auto"/>
              <w:jc w:val="both"/>
              <w:rPr>
                <w:rFonts w:eastAsia="Times New Roman"/>
                <w:lang w:eastAsia="tr-TR"/>
              </w:rPr>
            </w:pPr>
            <w:r w:rsidRPr="005A20B2">
              <w:rPr>
                <w:rFonts w:eastAsia="Times New Roman"/>
                <w:lang w:eastAsia="tr-TR"/>
              </w:rPr>
              <w:t>1.Lisans düzeyi yeterliliklerine dayalı olarak Tarım, Orman ve Su Ürünleri alanlarında bilgilerini uzmanlık düzeyinde geliştirir ve derinleştirir.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b/>
                <w:bCs/>
              </w:rPr>
              <w:t>YETKİNLİKLER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Bağımsız Çalışabilme ve Sorumluluk Alabilme Yetkinliği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1.Alanıyla ilgili uzmanlık gerektiren bir çalışmayı bağımsız olarak yürütür.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2.Alanı ile ilgili uygulamalarda karşılaşılan ve öngörülemeyen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karmaşık sorunların çözümü için yeni stratejik yaklaşımlar geliştirir ve sorumluluk alarak çözüm üretir.</w:t>
            </w: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 xml:space="preserve">3.Alanı ile ilgili sorunların çözümlenmesini gerektiren ortamlarda önderlik </w:t>
            </w:r>
            <w:r w:rsidRPr="005A20B2">
              <w:lastRenderedPageBreak/>
              <w:t>yapar.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Öğrenme Yetkinliği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2.Alanında edindiği uzmanlık düzeyindeki bilgi ve becerileri eleştirel bir yaklaşımla değerlendirir ve öğrenmeyi yönlendirir.</w:t>
            </w: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3.Alanında edindiği bilgi ve beceriler ile yaşam boyu öğrenmeye ilişkin olumlu tutum geliştirir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b/>
                <w:bCs/>
              </w:rPr>
              <w:t>Alana Özgü Yetkinlik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1.Alanı ile ilgili verilerin toplanması, değerlendirilmesi, yorumlanması ve yayımlanması aşamalarında toplumsal, bilimsel, kültürel ve etik değerleri gözetir denetler ve bu değerleri öğretir.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2.Alanı ile ilgili konularda strateji, politika ve uygulama planları geliştirir ve elde edilen sonuçları, toplam kalite yönetimi süreçleri çerçevesinde değerlendirir.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3.Alanında özümsediği bilgiyi, problem çözme ve/veya uygulama becerilerini, disiplinler arası çalışmalarda kullanır.</w:t>
            </w:r>
          </w:p>
        </w:tc>
      </w:tr>
      <w:tr w:rsidR="00C80406" w:rsidRPr="005A20B2" w:rsidTr="001632D5">
        <w:tc>
          <w:tcPr>
            <w:tcW w:w="14197" w:type="dxa"/>
            <w:gridSpan w:val="2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20B2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ÖÇ5: </w:t>
            </w:r>
            <w:r w:rsidRPr="005A20B2">
              <w:rPr>
                <w:rFonts w:asciiTheme="minorHAnsi" w:hAnsiTheme="minorHAnsi"/>
                <w:b/>
                <w:sz w:val="22"/>
                <w:szCs w:val="22"/>
              </w:rPr>
              <w:t>Tarımsal Biyoteknoloji alanında bilişim ve iletişim teknolojilerinden yararlanma ve yeterli düzeyde kullanma..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BECERİLER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Alanında edindiği uzmanlık düzeyindeki kuramsal ve uygulamalı bilgileri kullanabilme.</w:t>
            </w:r>
          </w:p>
          <w:p w:rsidR="00C80406" w:rsidRDefault="00C80406" w:rsidP="005A20B2">
            <w:pPr>
              <w:spacing w:after="0"/>
              <w:ind w:left="142" w:hanging="142"/>
            </w:pPr>
            <w:r w:rsidRPr="005A20B2">
              <w:t>3. Alanı ile ilgili karşılaşılan sorunları, araştırma yöntemlerini kullanarak çözümleyebilme.</w:t>
            </w:r>
          </w:p>
          <w:p w:rsidR="003F2B3C" w:rsidRPr="005A20B2" w:rsidRDefault="003F2B3C" w:rsidP="005A20B2">
            <w:pPr>
              <w:spacing w:after="0"/>
              <w:ind w:left="142" w:hanging="142"/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3F2B3C" w:rsidRPr="005A20B2" w:rsidRDefault="00C80406" w:rsidP="003F2B3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 xml:space="preserve">İletişim ve Sosyal Yetkinlik 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lastRenderedPageBreak/>
              <w:t>1.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 Sosyal ilişkileri ve bu ilişkileri yönlendiren normları eleştirel bir bakış açısıyla incelemeyebilme, geliştirebilme ve gerektiğinde değiştirmek üzere harekete geçebilme.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4. Alanının gerektirdiği düzeyde bilgisayar yazılımı ile birlikte bilişim ve iletişim teknolojilerini ileri düzeyde kullanabilme.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BECERİLER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 Sorunları araştırma yöntemlerini kullanarak ve neden-sonuç ilişkisi kurarak</w:t>
            </w: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t>çözümler</w:t>
            </w:r>
            <w:r w:rsidRPr="005A20B2">
              <w:rPr>
                <w:b/>
                <w:bCs/>
              </w:rPr>
              <w:t xml:space="preserve"> 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 xml:space="preserve">İletişim ve Sosyal Yetkinlik </w:t>
            </w:r>
          </w:p>
          <w:p w:rsidR="00C80406" w:rsidRPr="005A20B2" w:rsidRDefault="00C80406" w:rsidP="005A20B2">
            <w:pPr>
              <w:spacing w:after="0" w:line="240" w:lineRule="auto"/>
              <w:jc w:val="both"/>
              <w:rPr>
                <w:rFonts w:eastAsia="Times New Roman"/>
                <w:lang w:eastAsia="tr-TR"/>
              </w:rPr>
            </w:pPr>
            <w:r w:rsidRPr="005A20B2">
              <w:rPr>
                <w:rFonts w:eastAsia="Times New Roman"/>
                <w:lang w:eastAsia="tr-TR"/>
              </w:rPr>
              <w:t>1.Çalışmalarını ve uzmanlık alanındaki gelişmeleri yazılı, sözlü ve görsel olarak aktarır.</w:t>
            </w:r>
          </w:p>
          <w:p w:rsidR="00C80406" w:rsidRPr="005A20B2" w:rsidRDefault="00C80406" w:rsidP="005A20B2">
            <w:pPr>
              <w:spacing w:after="0" w:line="240" w:lineRule="auto"/>
              <w:jc w:val="both"/>
              <w:rPr>
                <w:rFonts w:eastAsia="Times New Roman"/>
                <w:lang w:eastAsia="tr-TR"/>
              </w:rPr>
            </w:pPr>
            <w:r w:rsidRPr="005A20B2">
              <w:rPr>
                <w:rFonts w:eastAsia="Times New Roman"/>
                <w:lang w:eastAsia="tr-TR"/>
              </w:rPr>
              <w:lastRenderedPageBreak/>
              <w:t>2.Sosyal ilişkileri ve bu ilişkileri yönlendiren normları eleştirel bir bakış açısıyla inceler, geliştirir ve gerektiğinde değiştirir.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rFonts w:eastAsia="Times New Roman"/>
                <w:lang w:eastAsia="tr-TR"/>
              </w:rPr>
              <w:t>4.Alanının gerektirdiği düzeyde bilgisayar yazılımı ile bilişim ve iletişim teknolojilerini ileri düzeyde kullanır.</w:t>
            </w:r>
          </w:p>
        </w:tc>
      </w:tr>
      <w:tr w:rsidR="00C80406" w:rsidRPr="005A20B2" w:rsidTr="004C6F65">
        <w:tc>
          <w:tcPr>
            <w:tcW w:w="14197" w:type="dxa"/>
            <w:gridSpan w:val="2"/>
            <w:shd w:val="clear" w:color="auto" w:fill="auto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20B2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ÖÇ6: </w:t>
            </w:r>
            <w:r w:rsidRPr="005A20B2">
              <w:rPr>
                <w:rFonts w:asciiTheme="minorHAnsi" w:hAnsiTheme="minorHAnsi"/>
                <w:b/>
                <w:sz w:val="22"/>
                <w:szCs w:val="22"/>
              </w:rPr>
              <w:t>Yeni ve/veya özgün fikir ve yöntemler geliştirme; karmaşık sistem veya süreçleri tasarlama ve tasarımlarında yenilikçi/alternatif çözümler geliştirme becerisi.</w:t>
            </w:r>
          </w:p>
        </w:tc>
      </w:tr>
      <w:tr w:rsidR="00C80406" w:rsidRPr="005A20B2" w:rsidTr="004C6F65">
        <w:tc>
          <w:tcPr>
            <w:tcW w:w="7031" w:type="dxa"/>
            <w:shd w:val="clear" w:color="auto" w:fill="auto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BECERİLER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2. Alanında edindiği bilgileri farklı disiplin alanlarından gelen bilgilerle bütünleştirerek yorumlayabilme ve yeni bilgiler oluşturabilme,</w:t>
            </w:r>
          </w:p>
          <w:p w:rsidR="00C80406" w:rsidRDefault="00C80406" w:rsidP="005A20B2">
            <w:pPr>
              <w:spacing w:after="0"/>
              <w:ind w:left="142" w:hanging="142"/>
            </w:pPr>
            <w:r w:rsidRPr="005A20B2">
              <w:t>3. Alanı ile ilgili karşılaşılan sorunları, araştırma yöntemlerini kullanarak çözümleyebilme.</w:t>
            </w:r>
          </w:p>
          <w:p w:rsidR="003F2B3C" w:rsidRPr="005A20B2" w:rsidRDefault="003F2B3C" w:rsidP="005A20B2">
            <w:pPr>
              <w:spacing w:after="0"/>
              <w:ind w:left="142" w:hanging="142"/>
            </w:pPr>
          </w:p>
          <w:p w:rsidR="00C80406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YETKİNLİKLER</w:t>
            </w:r>
          </w:p>
          <w:p w:rsidR="003F2B3C" w:rsidRPr="005A20B2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b/>
                <w:bCs/>
              </w:rPr>
              <w:t>Alana Özgü Yetkinlik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2. Alanı ile ilgili konularda strateji, politika ve uygulama planları geliştirebilme ve elde edilen sonuçları, kalite süreçleri çerçevesinde değerlendirebilme.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 xml:space="preserve">3. Alanında özümsedikleri bilgiyi, problem çözme ve/veya uygulama </w:t>
            </w:r>
            <w:r w:rsidRPr="005A20B2">
              <w:lastRenderedPageBreak/>
              <w:t>becerilerini, disiplinlerarası çalışmalarda kullanabilme.</w:t>
            </w:r>
          </w:p>
        </w:tc>
        <w:tc>
          <w:tcPr>
            <w:tcW w:w="7166" w:type="dxa"/>
            <w:shd w:val="clear" w:color="auto" w:fill="auto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BECERİLER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1.Uzmanlık düzeyindeki kuramsal ve uygulamalı bilgiyi kullanarak disiplinler arası bilgileri sentezleyerek yorumlar ve yeni bilgi ve teoriler üretir.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 Sorunları araştırma yöntemlerini kullanarak ve neden-sonuç ilişkisi kurarak</w:t>
            </w: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t>çözümler</w:t>
            </w:r>
            <w:r w:rsidRPr="005A20B2">
              <w:rPr>
                <w:b/>
                <w:bCs/>
              </w:rPr>
              <w:t xml:space="preserve"> 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3F2B3C" w:rsidRPr="005A20B2" w:rsidRDefault="003F2B3C" w:rsidP="003F2B3C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b/>
                <w:bCs/>
              </w:rPr>
              <w:t>Alana Özgü Yetkinlik</w:t>
            </w:r>
          </w:p>
          <w:p w:rsidR="00C80406" w:rsidRPr="005A20B2" w:rsidRDefault="00C80406" w:rsidP="005A20B2">
            <w:pPr>
              <w:spacing w:after="0" w:line="240" w:lineRule="auto"/>
              <w:jc w:val="both"/>
              <w:rPr>
                <w:rFonts w:eastAsia="Times New Roman"/>
                <w:lang w:eastAsia="tr-TR"/>
              </w:rPr>
            </w:pPr>
            <w:r w:rsidRPr="005A20B2">
              <w:rPr>
                <w:rFonts w:eastAsia="Times New Roman"/>
                <w:lang w:eastAsia="tr-TR"/>
              </w:rPr>
              <w:t>1.Alanı ile ilgili verilerin toplanması, değerlendirilmesi, yorumlanması ve yayımlanması aşamalarında toplumsal, bilimsel, kültürel ve etik değerleri gözetir denetler ve bu değerleri öğretir.</w:t>
            </w:r>
          </w:p>
          <w:p w:rsidR="00C80406" w:rsidRPr="005A20B2" w:rsidRDefault="00C80406" w:rsidP="005A20B2">
            <w:pPr>
              <w:spacing w:after="0" w:line="240" w:lineRule="auto"/>
              <w:jc w:val="both"/>
              <w:rPr>
                <w:rFonts w:eastAsia="Times New Roman"/>
                <w:lang w:eastAsia="tr-TR"/>
              </w:rPr>
            </w:pPr>
            <w:r w:rsidRPr="005A20B2">
              <w:rPr>
                <w:rFonts w:eastAsia="Times New Roman"/>
                <w:lang w:eastAsia="tr-TR"/>
              </w:rPr>
              <w:t>2.Alanı ile ilgili konularda strateji, politika ve uygulama planları geliştirir ve elde edilen sonuçları, toplam kalite yönetimi süreçleri çerçevesinde değerlendirir.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rFonts w:eastAsia="Times New Roman"/>
                <w:lang w:eastAsia="tr-TR"/>
              </w:rPr>
              <w:t xml:space="preserve">3.Alanında özümsediği bilgiyi, problem çözme ve/veya uygulama becerilerini, </w:t>
            </w:r>
            <w:r w:rsidRPr="005A20B2">
              <w:rPr>
                <w:rFonts w:eastAsia="Times New Roman"/>
                <w:lang w:eastAsia="tr-TR"/>
              </w:rPr>
              <w:lastRenderedPageBreak/>
              <w:t>disiplinler arası çalışmalarda kullanır.</w:t>
            </w:r>
          </w:p>
        </w:tc>
      </w:tr>
      <w:tr w:rsidR="00C80406" w:rsidRPr="005A20B2" w:rsidTr="001632D5">
        <w:tc>
          <w:tcPr>
            <w:tcW w:w="14197" w:type="dxa"/>
            <w:gridSpan w:val="2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5A20B2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ÖÇ7: </w:t>
            </w:r>
            <w:r w:rsidRPr="005A20B2">
              <w:rPr>
                <w:rFonts w:asciiTheme="minorHAnsi" w:hAnsiTheme="minorHAnsi"/>
                <w:b/>
                <w:sz w:val="22"/>
                <w:szCs w:val="22"/>
              </w:rPr>
              <w:t>Tarımsal Biyoteknoloji alanında karşılaştığı sorunları tespit etme ve çözmek için yeni yöntemler geliştirme ve uygulama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BECERİLER</w:t>
            </w:r>
          </w:p>
          <w:p w:rsidR="00C80406" w:rsidRDefault="00C80406" w:rsidP="005A20B2">
            <w:pPr>
              <w:spacing w:after="0"/>
              <w:ind w:left="142" w:hanging="142"/>
            </w:pPr>
            <w:r w:rsidRPr="005A20B2">
              <w:t>3. Alanı ile ilgili karşılaşılan sorunları, araştırma yöntemlerini kullanarak çözümleyebilme.</w:t>
            </w:r>
          </w:p>
          <w:p w:rsidR="003F2B3C" w:rsidRPr="005A20B2" w:rsidRDefault="003F2B3C" w:rsidP="005A20B2">
            <w:pPr>
              <w:spacing w:after="0"/>
              <w:ind w:left="142" w:hanging="142"/>
            </w:pPr>
          </w:p>
          <w:p w:rsidR="00C80406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YETKİNLİKLER</w:t>
            </w:r>
          </w:p>
          <w:p w:rsidR="003F2B3C" w:rsidRPr="005A20B2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  <w:bCs/>
              </w:rPr>
              <w:t>Alana Özgü Yetkinlik</w:t>
            </w:r>
            <w:r w:rsidRPr="005A20B2">
              <w:rPr>
                <w:b/>
              </w:rPr>
              <w:t xml:space="preserve"> 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2. Alanı ile ilgili konularda strateji, politika ve uygulama planları geliştirebilme ve elde edilen sonuçları, kalite süreçleri çerçevesinde değerlendirebilme.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3. Alanında özümsedikleri bilgiyi, problem çözme ve/veya uygulama becerilerini, disiplinlerarası çalışmalarda kullanabilme.</w:t>
            </w: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BECERİLER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 Sorunları araştırma yöntemlerini kullanarak ve neden-sonuç ilişkisi kurarak</w:t>
            </w:r>
          </w:p>
          <w:p w:rsidR="00C80406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Ç</w:t>
            </w:r>
            <w:r w:rsidR="00C80406" w:rsidRPr="005A20B2">
              <w:t>özümler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3F2B3C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Alana Özgü Yetkinlik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1.Alanı ile ilgili verilerin toplanması, değerlendirilmesi, yorumlanması ve yayımlanması aşamalarında toplumsal, bilimsel, kültürel ve etik değerleri gözetir denetler ve bu değerleri öğretir.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2.Alanı ile ilgili konularda strateji, politika ve uygulama planları geliştirir ve elde edilen sonuçları, toplam kalite yönetimi süreçleri çerçevesinde değerlendirir.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</w:pPr>
            <w:r w:rsidRPr="005A20B2">
              <w:t>3.Alanında özümsediği bilgiyi, problem çözme ve/veya uygulama becerilerini, disiplinler arası çalışmalarda kullanır.</w:t>
            </w:r>
          </w:p>
        </w:tc>
      </w:tr>
      <w:tr w:rsidR="00C80406" w:rsidRPr="003F2B3C" w:rsidTr="001632D5">
        <w:tc>
          <w:tcPr>
            <w:tcW w:w="14197" w:type="dxa"/>
            <w:gridSpan w:val="2"/>
          </w:tcPr>
          <w:p w:rsidR="00C80406" w:rsidRPr="003F2B3C" w:rsidRDefault="00C80406" w:rsidP="005A20B2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3F2B3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ÖÇ8: </w:t>
            </w:r>
            <w:r w:rsidRPr="003F2B3C">
              <w:rPr>
                <w:rFonts w:asciiTheme="minorHAnsi" w:hAnsiTheme="minorHAnsi"/>
                <w:b/>
                <w:sz w:val="22"/>
                <w:szCs w:val="22"/>
              </w:rPr>
              <w:t>Çok disiplinli takımlarda liderlik yapma, karmaşık durumlarda çözüm yaklaşımları geliştirme, bağımsız çalışabilme ve sorumluluk alabilme.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</w:p>
          <w:p w:rsidR="00C80406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YETKİNLİKLER</w:t>
            </w:r>
          </w:p>
          <w:p w:rsidR="003F2B3C" w:rsidRPr="005A20B2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Bağımsız Çalışabilme ve Sorumluluk Alabilme Yetkinliği</w:t>
            </w:r>
          </w:p>
          <w:p w:rsidR="00C80406" w:rsidRPr="005A20B2" w:rsidRDefault="00C80406" w:rsidP="005A20B2">
            <w:pPr>
              <w:pStyle w:val="NormalWeb"/>
              <w:shd w:val="clear" w:color="auto" w:fill="F8F8F8"/>
              <w:spacing w:before="0" w:beforeAutospacing="0" w:after="0" w:afterAutospacing="0"/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</w:pPr>
            <w:r w:rsidRPr="005A20B2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1. </w:t>
            </w:r>
            <w:r w:rsidRPr="005A20B2"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  <w:t>Alanı ile ilgili uzmanlık gerektiren bir çalışmayı bağımsız olarak yürütebilme.</w:t>
            </w:r>
          </w:p>
          <w:p w:rsidR="00C80406" w:rsidRPr="005A20B2" w:rsidRDefault="00C80406" w:rsidP="005A20B2">
            <w:pPr>
              <w:pStyle w:val="NormalWeb"/>
              <w:shd w:val="clear" w:color="auto" w:fill="F8F8F8"/>
              <w:spacing w:before="0" w:beforeAutospacing="0" w:after="0" w:afterAutospacing="0"/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</w:pPr>
            <w:r w:rsidRPr="005A20B2">
              <w:rPr>
                <w:rFonts w:asciiTheme="minorHAnsi" w:hAnsiTheme="minorHAnsi"/>
                <w:color w:val="000000"/>
                <w:spacing w:val="-2"/>
                <w:sz w:val="22"/>
                <w:szCs w:val="22"/>
              </w:rPr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C80406" w:rsidRPr="005A20B2" w:rsidRDefault="00C80406" w:rsidP="005A20B2">
            <w:pPr>
              <w:spacing w:after="0" w:line="240" w:lineRule="auto"/>
              <w:rPr>
                <w:spacing w:val="-2"/>
              </w:rPr>
            </w:pPr>
            <w:r w:rsidRPr="005A20B2">
              <w:rPr>
                <w:color w:val="000000"/>
                <w:spacing w:val="-2"/>
              </w:rPr>
              <w:t xml:space="preserve">3. Alanı ile ilgili sorunların çözümlenmesini gerektiren ortamlarda liderlik </w:t>
            </w:r>
            <w:r w:rsidRPr="005A20B2">
              <w:rPr>
                <w:color w:val="000000"/>
                <w:spacing w:val="-2"/>
              </w:rPr>
              <w:lastRenderedPageBreak/>
              <w:t>yapabilme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Bağımsız Çalışabilme ve Sorumluluk Alabilme Yetkinliği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1.Alanıyla ilgili uzmanlık gerektiren bir çalışmayı bağımsız olarak yürütür.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2.Alanı ile ilgili uygulamalarda karşılaşılan ve öngörülemeyen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karmaşık sorunların çözümü için yeni stratejik yaklaşımlar geliştirir ve sorumluluk alarak çözüm üretir.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lastRenderedPageBreak/>
              <w:t>3.Alanı ile ilgili sorunların çözümlenmesini gerektiren ortamlarda önderlik yapar.</w:t>
            </w:r>
          </w:p>
        </w:tc>
      </w:tr>
      <w:tr w:rsidR="00C80406" w:rsidRPr="005A20B2" w:rsidTr="005E4A1D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0406" w:rsidRPr="003F2B3C" w:rsidTr="001632D5">
        <w:tc>
          <w:tcPr>
            <w:tcW w:w="14197" w:type="dxa"/>
            <w:gridSpan w:val="2"/>
          </w:tcPr>
          <w:p w:rsidR="00C80406" w:rsidRPr="003F2B3C" w:rsidRDefault="00C80406" w:rsidP="005A20B2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3F2B3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ÖÇ:9: </w:t>
            </w:r>
            <w:r w:rsidRPr="003F2B3C">
              <w:rPr>
                <w:rFonts w:asciiTheme="minorHAnsi" w:hAnsiTheme="minorHAnsi"/>
                <w:b/>
                <w:sz w:val="22"/>
                <w:szCs w:val="22"/>
              </w:rPr>
              <w:t>Ziraat mühendisliği uygulamalarının sosyal, çevresel, sağlık, güvenlik, hukuk boyutları ile proje yönetimi ve iş hayatı uygulamalarını bilme ve bunların mühendislik uygulamalarına getirdiği kısıtlar hakkında farkında olma..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YETKİNLİKLER</w:t>
            </w:r>
          </w:p>
          <w:p w:rsidR="003F2B3C" w:rsidRPr="005A20B2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Öğrenme Yetkinliği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rPr>
                <w:color w:val="000000"/>
                <w:shd w:val="clear" w:color="auto" w:fill="F8F8F8"/>
              </w:rPr>
              <w:t>1</w:t>
            </w:r>
            <w:r w:rsidRPr="003B1B6A">
              <w:rPr>
                <w:color w:val="000000"/>
                <w:shd w:val="clear" w:color="auto" w:fill="F8F8F8"/>
              </w:rPr>
              <w:t xml:space="preserve">. </w:t>
            </w:r>
            <w:r w:rsidRPr="003B1B6A">
              <w:t>Alanında edindiği uzmanlık düzeyindeki bilgi ve becerileri eleştirel bir yaklaşımla değerlendirebilme ve öğrenmesini yönlendirebilme.</w:t>
            </w: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Öğrenme Yetkinliği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 xml:space="preserve">1.Uzmanlık alanıyla ilgili kaynaklara ulaşır ve bu kaynaklardan yararlanır. 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2.Alanında edindiği uzmanlık düzeyindeki bilgi ve becerileri eleştirel bir yaklaşımla değerlendirir ve öğrenmeyi yönlendirir.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3.Alanında edindiği bilgi ve beceriler ile yaşam boyu öğrenmeye ilişkin olumlu tutum geliştirir</w:t>
            </w:r>
          </w:p>
        </w:tc>
      </w:tr>
      <w:tr w:rsidR="00C80406" w:rsidRPr="003F2B3C" w:rsidTr="001632D5">
        <w:tc>
          <w:tcPr>
            <w:tcW w:w="14197" w:type="dxa"/>
            <w:gridSpan w:val="2"/>
          </w:tcPr>
          <w:p w:rsidR="00C80406" w:rsidRPr="003F2B3C" w:rsidRDefault="00C80406" w:rsidP="005A20B2">
            <w:pPr>
              <w:pStyle w:val="Gvdemetni0"/>
              <w:shd w:val="clear" w:color="auto" w:fill="auto"/>
              <w:tabs>
                <w:tab w:val="left" w:pos="44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3F2B3C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ÖÇ10: </w:t>
            </w:r>
            <w:r w:rsidRPr="003F2B3C">
              <w:rPr>
                <w:rFonts w:asciiTheme="minorHAnsi" w:hAnsiTheme="minorHAnsi"/>
                <w:b/>
                <w:sz w:val="22"/>
                <w:szCs w:val="22"/>
              </w:rPr>
              <w:t>Çalışmalarının süreç ve sonuçlarını, o alandaki veya alan dışındaki ulusal ve uluslararası ortamlarda sistematik ve açık bir şekilde yazılı ya da sözlü olarak aktarma.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YETKİNLİKLER</w:t>
            </w:r>
          </w:p>
          <w:p w:rsidR="003F2B3C" w:rsidRPr="005A20B2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İletişim ve Sosyal Yetkinlik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1. 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4. Alanının gerektirdiği düzeyde bilgisayar yazılımı ile birlikte bilişim ve iletişim teknolojilerini ileri düzeyde kullanabilme.</w:t>
            </w:r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b/>
                <w:bCs/>
              </w:rPr>
              <w:t>Alana Özgü Yetkinlik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lastRenderedPageBreak/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2. Alanı ile ilgili konularda strateji, politika ve uygulama planları geliştirebilme ve elde edilen sonuçları, kalite süreçleri çerçevesinde değerlendirebilme.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>3. Alanında özümsedikleri bilgiyi, problem çözme ve/veya uygulama becerilerini, disiplinlerarası çalışmalarda kullanabilme.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lastRenderedPageBreak/>
              <w:t>İlgili TAY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 xml:space="preserve">İletişim ve Sosyal Yetkinlik 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1.Çalışmalarını ve uzmanlık alanındaki gelişmeleri yazılı, sözlü ve görsel olarak ak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4.Alanının gerektirdiği düzeyde bilgisayar yazılımı ile bilişim ve iletişim teknolojilerini ileri düzeyde kullanır.</w:t>
            </w:r>
            <w:bookmarkStart w:id="0" w:name="_GoBack"/>
            <w:bookmarkEnd w:id="0"/>
          </w:p>
          <w:p w:rsidR="003F2B3C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rPr>
                <w:b/>
                <w:bCs/>
              </w:rPr>
              <w:t>Alana Özgü Yetkinlik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 xml:space="preserve">1.Alanı ile ilgili verilerin toplanması, değerlendirilmesi, yorumlanması ve </w:t>
            </w:r>
            <w:r w:rsidRPr="005A20B2">
              <w:lastRenderedPageBreak/>
              <w:t>yayımlanması aşamalarında toplumsal, bilimsel, kültürel ve etik değerleri gözetir denetler ve bu değerleri öğretir.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2.Alanı ile ilgili konularda strateji, politika ve uygulama planları geliştirir ve elde edilen sonuçları, toplam kalite yönetimi süreçleri çerçevesinde değerlendirir.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3.Alanında özümsediği bilgiyi, problem çözme ve/veya uygulama becerilerini, disiplinler arası çalışmalarda kullanır.</w:t>
            </w:r>
          </w:p>
        </w:tc>
      </w:tr>
      <w:tr w:rsidR="00C80406" w:rsidRPr="003F2B3C" w:rsidTr="001632D5">
        <w:tc>
          <w:tcPr>
            <w:tcW w:w="14197" w:type="dxa"/>
            <w:gridSpan w:val="2"/>
          </w:tcPr>
          <w:p w:rsidR="00C80406" w:rsidRPr="003F2B3C" w:rsidRDefault="00C80406" w:rsidP="005A20B2">
            <w:pPr>
              <w:pStyle w:val="Gvdemetni0"/>
              <w:shd w:val="clear" w:color="auto" w:fill="auto"/>
              <w:tabs>
                <w:tab w:val="left" w:pos="433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3F2B3C">
              <w:rPr>
                <w:rFonts w:asciiTheme="minorHAnsi" w:eastAsia="Calibri" w:hAnsiTheme="minorHAnsi"/>
                <w:b/>
                <w:sz w:val="22"/>
                <w:szCs w:val="22"/>
              </w:rPr>
              <w:lastRenderedPageBreak/>
              <w:t xml:space="preserve">ÖÇ11: </w:t>
            </w:r>
            <w:r w:rsidRPr="003F2B3C">
              <w:rPr>
                <w:rFonts w:asciiTheme="minorHAnsi" w:hAnsiTheme="minorHAnsi"/>
                <w:b/>
                <w:sz w:val="22"/>
                <w:szCs w:val="22"/>
              </w:rPr>
              <w:t>Bir yabancı dili yeterli düzeyde kullanarak, sözlü ve yazılı iletişim kurma.</w:t>
            </w:r>
          </w:p>
        </w:tc>
      </w:tr>
      <w:tr w:rsidR="00C80406" w:rsidRPr="005A20B2" w:rsidTr="00532ED0">
        <w:tc>
          <w:tcPr>
            <w:tcW w:w="7031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TYYÇ Maddeleri</w:t>
            </w:r>
          </w:p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C80406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YETKİNLİKLER</w:t>
            </w:r>
          </w:p>
          <w:p w:rsidR="003F2B3C" w:rsidRPr="005A20B2" w:rsidRDefault="003F2B3C" w:rsidP="005A20B2">
            <w:pPr>
              <w:spacing w:after="0"/>
              <w:ind w:left="142" w:hanging="142"/>
              <w:rPr>
                <w:b/>
              </w:rPr>
            </w:pPr>
          </w:p>
          <w:p w:rsidR="00C80406" w:rsidRPr="005A20B2" w:rsidRDefault="00C80406" w:rsidP="005A20B2">
            <w:pPr>
              <w:spacing w:after="0"/>
              <w:ind w:left="142" w:hanging="142"/>
              <w:rPr>
                <w:b/>
              </w:rPr>
            </w:pPr>
            <w:r w:rsidRPr="005A20B2">
              <w:rPr>
                <w:b/>
              </w:rPr>
              <w:t>İletişim ve Sosyal Yetkinlik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t xml:space="preserve">1. Alanındaki güncel gelişmeleri ve kendi çalışmalarını, nicel ve nitel veriler ile destekleyerek alanındaki ve alan dışındaki gruplara, yazılı, sözlü ve görsel olarak sistemli biçimde aktarabilme 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  <w:r w:rsidRPr="005A20B2">
              <w:rPr>
                <w:b/>
              </w:rPr>
              <w:t>3</w:t>
            </w:r>
            <w:r w:rsidRPr="005A20B2">
              <w:t>. Bir yabancı dili  en az Avrupa Dil Portföyü B2 Genel Düzeyi'nde kullanarak sözlü ve yazılı iletişim kurabilme.</w:t>
            </w:r>
          </w:p>
          <w:p w:rsidR="00C80406" w:rsidRPr="005A20B2" w:rsidRDefault="00C80406" w:rsidP="005A20B2">
            <w:pPr>
              <w:spacing w:after="0"/>
              <w:ind w:left="142" w:hanging="142"/>
            </w:pPr>
          </w:p>
        </w:tc>
        <w:tc>
          <w:tcPr>
            <w:tcW w:w="7166" w:type="dxa"/>
          </w:tcPr>
          <w:p w:rsidR="00C80406" w:rsidRPr="005A20B2" w:rsidRDefault="00C80406" w:rsidP="005A20B2">
            <w:pPr>
              <w:pStyle w:val="AralkYok"/>
              <w:ind w:left="0"/>
              <w:rPr>
                <w:rFonts w:asciiTheme="minorHAnsi" w:hAnsiTheme="minorHAnsi"/>
              </w:rPr>
            </w:pPr>
            <w:r w:rsidRPr="005A20B2">
              <w:rPr>
                <w:rFonts w:asciiTheme="minorHAnsi" w:hAnsiTheme="minorHAnsi"/>
              </w:rPr>
              <w:t>İlgili TAY Maddeleri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>YETKİNLİKLER</w:t>
            </w:r>
          </w:p>
          <w:p w:rsidR="003F2B3C" w:rsidRPr="005A20B2" w:rsidRDefault="003F2B3C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5A20B2">
              <w:rPr>
                <w:b/>
                <w:bCs/>
              </w:rPr>
              <w:t xml:space="preserve">İletişim ve Sosyal Yetkinlik 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1.Çalışmalarını ve uzmanlık alanındaki gelişmeleri yazılı, sözlü ve görsel olarak aktarır.</w:t>
            </w:r>
          </w:p>
          <w:p w:rsidR="00C80406" w:rsidRPr="005A20B2" w:rsidRDefault="00C80406" w:rsidP="005A20B2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5A20B2">
              <w:t>3.Bir yabancı dili en az Avrupa Dil Portföyü B2 Genel Düzeyinde kullanarak sözlü ve yazılı iletişim kurar.</w:t>
            </w:r>
          </w:p>
        </w:tc>
      </w:tr>
    </w:tbl>
    <w:p w:rsidR="00C80406" w:rsidRPr="008F2C97" w:rsidRDefault="00C80406" w:rsidP="004B7243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FE6200" w:rsidRDefault="00FE6200"/>
    <w:sectPr w:rsidR="00FE6200" w:rsidSect="003B1B6A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FF" w:rsidRDefault="003811FF" w:rsidP="00C80406">
      <w:pPr>
        <w:spacing w:after="0" w:line="240" w:lineRule="auto"/>
      </w:pPr>
      <w:r>
        <w:separator/>
      </w:r>
    </w:p>
  </w:endnote>
  <w:endnote w:type="continuationSeparator" w:id="0">
    <w:p w:rsidR="003811FF" w:rsidRDefault="003811FF" w:rsidP="00C8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1738865"/>
      <w:docPartObj>
        <w:docPartGallery w:val="Page Numbers (Bottom of Page)"/>
        <w:docPartUnique/>
      </w:docPartObj>
    </w:sdtPr>
    <w:sdtContent>
      <w:p w:rsidR="003B1B6A" w:rsidRDefault="003B1B6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/7</w:t>
        </w:r>
      </w:p>
    </w:sdtContent>
  </w:sdt>
  <w:p w:rsidR="003B1B6A" w:rsidRDefault="003B1B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037364"/>
      <w:docPartObj>
        <w:docPartGallery w:val="Page Numbers (Bottom of Page)"/>
        <w:docPartUnique/>
      </w:docPartObj>
    </w:sdtPr>
    <w:sdtContent>
      <w:p w:rsidR="003B1B6A" w:rsidRDefault="003B1B6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/7</w:t>
        </w:r>
      </w:p>
    </w:sdtContent>
  </w:sdt>
  <w:p w:rsidR="003B1B6A" w:rsidRDefault="003B1B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FF" w:rsidRDefault="003811FF" w:rsidP="00C80406">
      <w:pPr>
        <w:spacing w:after="0" w:line="240" w:lineRule="auto"/>
      </w:pPr>
      <w:r>
        <w:separator/>
      </w:r>
    </w:p>
  </w:footnote>
  <w:footnote w:type="continuationSeparator" w:id="0">
    <w:p w:rsidR="003811FF" w:rsidRDefault="003811FF" w:rsidP="00C8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6A" w:rsidRPr="003B1B6A" w:rsidRDefault="003B1B6A" w:rsidP="003B1B6A">
    <w:pPr>
      <w:pStyle w:val="AralkYok"/>
      <w:rPr>
        <w:rFonts w:ascii="Times New Roman" w:hAnsi="Times New Roman"/>
        <w:b/>
        <w:sz w:val="24"/>
        <w:szCs w:val="24"/>
      </w:rPr>
    </w:pPr>
    <w:r w:rsidRPr="0063146E">
      <w:rPr>
        <w:rFonts w:asciiTheme="minorHAnsi" w:hAnsiTheme="minorHAnsi"/>
        <w:b/>
        <w:sz w:val="28"/>
        <w:szCs w:val="28"/>
      </w:rPr>
      <w:t>TARIMSAL BİYOTEKNOLOJİ</w:t>
    </w:r>
    <w:r w:rsidRPr="00C80406">
      <w:rPr>
        <w:rFonts w:ascii="Times New Roman" w:hAnsi="Times New Roman"/>
        <w:b/>
        <w:sz w:val="24"/>
        <w:szCs w:val="24"/>
      </w:rPr>
      <w:t xml:space="preserve"> </w:t>
    </w:r>
    <w:r w:rsidRPr="00066C08">
      <w:rPr>
        <w:rFonts w:asciiTheme="minorHAnsi" w:hAnsiTheme="minorHAnsi"/>
        <w:b/>
        <w:bCs/>
        <w:sz w:val="28"/>
        <w:szCs w:val="28"/>
      </w:rPr>
      <w:t>Anabilim Dalı YL Programı Öğrenme Çıktılarının TYYÇ ve TAY ile İlişkisi</w:t>
    </w:r>
  </w:p>
  <w:p w:rsidR="00322EA1" w:rsidRDefault="003811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6A" w:rsidRDefault="003B1B6A" w:rsidP="003B1B6A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7A061510" wp14:editId="56630597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3B1B6A" w:rsidRDefault="003B1B6A" w:rsidP="003B1B6A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3B1B6A" w:rsidRDefault="003B1B6A" w:rsidP="003B1B6A">
    <w:pPr>
      <w:pStyle w:val="AralkYok"/>
      <w:jc w:val="center"/>
      <w:rPr>
        <w:rFonts w:ascii="Times New Roman" w:hAnsi="Times New Roman"/>
        <w:sz w:val="24"/>
        <w:szCs w:val="24"/>
      </w:rPr>
    </w:pPr>
  </w:p>
  <w:p w:rsidR="003B1B6A" w:rsidRDefault="003B1B6A" w:rsidP="003B1B6A">
    <w:pPr>
      <w:pStyle w:val="AralkYok"/>
      <w:jc w:val="center"/>
      <w:rPr>
        <w:rFonts w:ascii="Times New Roman" w:hAnsi="Times New Roman"/>
        <w:sz w:val="24"/>
        <w:szCs w:val="24"/>
      </w:rPr>
    </w:pPr>
  </w:p>
  <w:p w:rsidR="003B1B6A" w:rsidRPr="003B1B6A" w:rsidRDefault="003B1B6A" w:rsidP="003B1B6A">
    <w:pPr>
      <w:pStyle w:val="AralkYok"/>
      <w:rPr>
        <w:rFonts w:ascii="Times New Roman" w:hAnsi="Times New Roman"/>
        <w:b/>
        <w:sz w:val="24"/>
        <w:szCs w:val="24"/>
      </w:rPr>
    </w:pPr>
    <w:r w:rsidRPr="0063146E">
      <w:rPr>
        <w:rFonts w:asciiTheme="minorHAnsi" w:hAnsiTheme="minorHAnsi"/>
        <w:b/>
        <w:sz w:val="28"/>
        <w:szCs w:val="28"/>
      </w:rPr>
      <w:t>TARIMSAL BİYOTEKNOLOJİ</w:t>
    </w:r>
    <w:r w:rsidRPr="00C80406">
      <w:rPr>
        <w:rFonts w:ascii="Times New Roman" w:hAnsi="Times New Roman"/>
        <w:b/>
        <w:sz w:val="24"/>
        <w:szCs w:val="24"/>
      </w:rPr>
      <w:t xml:space="preserve"> </w:t>
    </w:r>
    <w:r w:rsidRPr="00066C08">
      <w:rPr>
        <w:rFonts w:asciiTheme="minorHAnsi" w:hAnsiTheme="minorHAnsi"/>
        <w:b/>
        <w:bCs/>
        <w:sz w:val="28"/>
        <w:szCs w:val="28"/>
      </w:rPr>
      <w:t>Anabilim Dalı YL Programı Öğrenme Çıktılarının TYYÇ ve TAY ile İlişkisi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3E"/>
    <w:rsid w:val="000F081B"/>
    <w:rsid w:val="000F6D4E"/>
    <w:rsid w:val="00175514"/>
    <w:rsid w:val="00196C91"/>
    <w:rsid w:val="001A30F9"/>
    <w:rsid w:val="00200522"/>
    <w:rsid w:val="002844E1"/>
    <w:rsid w:val="002C30F6"/>
    <w:rsid w:val="00372272"/>
    <w:rsid w:val="003811FF"/>
    <w:rsid w:val="003955F1"/>
    <w:rsid w:val="003B1B6A"/>
    <w:rsid w:val="003F2B3C"/>
    <w:rsid w:val="00405B89"/>
    <w:rsid w:val="00492837"/>
    <w:rsid w:val="0049643E"/>
    <w:rsid w:val="004B437A"/>
    <w:rsid w:val="004F45F9"/>
    <w:rsid w:val="00503FBF"/>
    <w:rsid w:val="005A20B2"/>
    <w:rsid w:val="005D172F"/>
    <w:rsid w:val="00601E13"/>
    <w:rsid w:val="0063146E"/>
    <w:rsid w:val="0076689C"/>
    <w:rsid w:val="00773A4B"/>
    <w:rsid w:val="00773AAE"/>
    <w:rsid w:val="00873A17"/>
    <w:rsid w:val="00A2329D"/>
    <w:rsid w:val="00A74A2A"/>
    <w:rsid w:val="00B5197D"/>
    <w:rsid w:val="00BC4E23"/>
    <w:rsid w:val="00C80406"/>
    <w:rsid w:val="00CD012A"/>
    <w:rsid w:val="00D114BF"/>
    <w:rsid w:val="00F349C9"/>
    <w:rsid w:val="00F95100"/>
    <w:rsid w:val="00FB3FD5"/>
    <w:rsid w:val="00FE6200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07DD2-5490-451C-8155-8481F8E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8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406"/>
  </w:style>
  <w:style w:type="paragraph" w:styleId="AralkYok">
    <w:name w:val="No Spacing"/>
    <w:uiPriority w:val="1"/>
    <w:qFormat/>
    <w:rsid w:val="00C80406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C8040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C80406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NormalWeb">
    <w:name w:val="Normal (Web)"/>
    <w:basedOn w:val="Normal"/>
    <w:uiPriority w:val="99"/>
    <w:unhideWhenUsed/>
    <w:rsid w:val="00C80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80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78"/>
    <w:rsid w:val="009B4678"/>
    <w:rsid w:val="00B1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CCA80BF2AD7451AA9AE8FE69D54DE7A">
    <w:name w:val="CCCA80BF2AD7451AA9AE8FE69D54DE7A"/>
    <w:rsid w:val="009B4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6</cp:revision>
  <dcterms:created xsi:type="dcterms:W3CDTF">2014-11-11T13:26:00Z</dcterms:created>
  <dcterms:modified xsi:type="dcterms:W3CDTF">2014-11-25T09:16:00Z</dcterms:modified>
</cp:coreProperties>
</file>